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97E0" w14:textId="77777777" w:rsidR="00842D26" w:rsidRDefault="009C7069" w:rsidP="00E47244">
      <w:r w:rsidRPr="009C7069">
        <w:t>Behandling af personoplysninger</w:t>
      </w:r>
    </w:p>
    <w:p w14:paraId="398D63A9" w14:textId="77777777" w:rsidR="009C7069" w:rsidRDefault="009C7069" w:rsidP="00E47244">
      <w:r>
        <w:t>Grundejerforeningen Åsen</w:t>
      </w:r>
    </w:p>
    <w:p w14:paraId="00352AD5" w14:textId="77777777" w:rsidR="009C7069" w:rsidRDefault="009C7069" w:rsidP="00E47244">
      <w:r>
        <w:t xml:space="preserve">CVR </w:t>
      </w:r>
      <w:proofErr w:type="spellStart"/>
      <w:r>
        <w:t>Nr</w:t>
      </w:r>
      <w:proofErr w:type="spellEnd"/>
      <w:r>
        <w:t xml:space="preserve"> 40 57 16 94</w:t>
      </w:r>
    </w:p>
    <w:p w14:paraId="12B8D817" w14:textId="77777777" w:rsidR="009C7069" w:rsidRDefault="009C7069" w:rsidP="00E47244"/>
    <w:p w14:paraId="5846B25D" w14:textId="77777777" w:rsidR="009C7069" w:rsidRPr="00E47244" w:rsidRDefault="00061408" w:rsidP="00E47244">
      <w:r w:rsidRPr="00E47244">
        <w:t>Dataansvar.</w:t>
      </w:r>
    </w:p>
    <w:p w14:paraId="2B3570FC" w14:textId="77777777" w:rsidR="00E47244" w:rsidRDefault="00E47244" w:rsidP="00E47244"/>
    <w:p w14:paraId="3C3C3F60" w14:textId="77777777" w:rsidR="00061408" w:rsidRDefault="00061408" w:rsidP="00E47244">
      <w:r>
        <w:t>I GF Åsen behandles per</w:t>
      </w:r>
      <w:r w:rsidR="009A3AA6">
        <w:t>s</w:t>
      </w:r>
      <w:r>
        <w:t xml:space="preserve">onoplysninger </w:t>
      </w:r>
      <w:r w:rsidR="009A3AA6">
        <w:t xml:space="preserve">om medlemmerne </w:t>
      </w:r>
      <w:r>
        <w:t>efter neden stående retningslinjer</w:t>
      </w:r>
      <w:r w:rsidR="009A3AA6">
        <w:t>.</w:t>
      </w:r>
    </w:p>
    <w:p w14:paraId="6E5818D1" w14:textId="77777777" w:rsidR="009A3AA6" w:rsidRDefault="009A3AA6" w:rsidP="00E47244"/>
    <w:p w14:paraId="44BD0D0D" w14:textId="77777777" w:rsidR="009A3AA6" w:rsidRDefault="009A3AA6" w:rsidP="00E47244">
      <w:r>
        <w:t>Som altove</w:t>
      </w:r>
      <w:r w:rsidR="00AA3105">
        <w:t>rvejende hovedregel beha</w:t>
      </w:r>
      <w:r>
        <w:t>ndles alene almindelige personoplysninger til bestemte forenings</w:t>
      </w:r>
      <w:r w:rsidR="00AA3105">
        <w:t>relaterede formål til berettiget varetagelse af foreningens opgaver. Der opbevares således alene relevante og strengt nødvendige oplysninger om medlemmerne.</w:t>
      </w:r>
    </w:p>
    <w:p w14:paraId="23AA80C5" w14:textId="77777777" w:rsidR="00AA3105" w:rsidRDefault="00AA3105" w:rsidP="00E47244"/>
    <w:p w14:paraId="5F1ABF42" w14:textId="77777777" w:rsidR="00AA3105" w:rsidRDefault="00AA3105" w:rsidP="00E47244">
      <w:r>
        <w:t>Oplysningerne opbevares så længe medlemskab eksisterer og slettes senest 5 år efter ophør af medlemskab.</w:t>
      </w:r>
      <w:r w:rsidR="0043220D">
        <w:t xml:space="preserve"> Oplysninger om tredjemand slettes når der ikke længere er en nødvendig retlig interesse i opbevaring.</w:t>
      </w:r>
    </w:p>
    <w:p w14:paraId="202841F0" w14:textId="77777777" w:rsidR="00AA3105" w:rsidRDefault="00AA3105" w:rsidP="00E47244"/>
    <w:p w14:paraId="43764A70" w14:textId="77777777" w:rsidR="00AA3105" w:rsidRDefault="00AA3105" w:rsidP="00E47244">
      <w:r>
        <w:t>Dataansvarlig.</w:t>
      </w:r>
    </w:p>
    <w:p w14:paraId="2C1271A5" w14:textId="77777777" w:rsidR="00E47244" w:rsidRDefault="00E47244" w:rsidP="00E47244"/>
    <w:p w14:paraId="5A9EA14E" w14:textId="77777777" w:rsidR="00AA3105" w:rsidRDefault="00AA3105" w:rsidP="00E47244">
      <w:r>
        <w:t xml:space="preserve">Foreningen er ansvarlig for, at </w:t>
      </w:r>
      <w:r w:rsidR="0043220D">
        <w:t>opbevarede oplysninger behandles i overensstemmelse med lovgivning på området.</w:t>
      </w:r>
    </w:p>
    <w:p w14:paraId="129F096D" w14:textId="77777777" w:rsidR="0043220D" w:rsidRDefault="0043220D" w:rsidP="00E47244"/>
    <w:p w14:paraId="7A395723" w14:textId="77777777" w:rsidR="0043220D" w:rsidRDefault="0043220D" w:rsidP="00E47244">
      <w:r>
        <w:t>Kontakt</w:t>
      </w:r>
      <w:r w:rsidR="00E47244">
        <w:t xml:space="preserve">person </w:t>
      </w:r>
      <w:proofErr w:type="spellStart"/>
      <w:r w:rsidR="00E47244">
        <w:t>mht</w:t>
      </w:r>
      <w:proofErr w:type="spellEnd"/>
      <w:r>
        <w:t xml:space="preserve"> spørgsmål m.v. er den til enhver tid siddende formand, hvis kontaktoplysninger vil fremgå af foreningens </w:t>
      </w:r>
      <w:proofErr w:type="gramStart"/>
      <w:r>
        <w:t>hjemmeside :</w:t>
      </w:r>
      <w:proofErr w:type="gramEnd"/>
      <w:r>
        <w:t xml:space="preserve"> gf-åsen.dk</w:t>
      </w:r>
    </w:p>
    <w:p w14:paraId="04D0D0EE" w14:textId="77777777" w:rsidR="0043220D" w:rsidRDefault="0043220D" w:rsidP="00E47244"/>
    <w:p w14:paraId="59EBEDA3" w14:textId="77777777" w:rsidR="0043220D" w:rsidRDefault="0043220D" w:rsidP="00E47244">
      <w:r>
        <w:t>Personoplysninger i foreningen.</w:t>
      </w:r>
    </w:p>
    <w:p w14:paraId="4B086260" w14:textId="77777777" w:rsidR="00E47244" w:rsidRDefault="00E47244" w:rsidP="00E47244"/>
    <w:p w14:paraId="1BB2E6C0" w14:textId="77777777" w:rsidR="0043220D" w:rsidRDefault="0043220D" w:rsidP="00E47244">
      <w:r>
        <w:t>Foreningen behandler oplysn</w:t>
      </w:r>
      <w:r w:rsidR="00FD6D39">
        <w:t>i</w:t>
      </w:r>
      <w:r>
        <w:t xml:space="preserve">nger om </w:t>
      </w:r>
      <w:r w:rsidR="00FD6D39">
        <w:t xml:space="preserve">medlemmers kontaktoplysninger, såsom navn, adresse, opkrævningsadresse, telefonnummer, </w:t>
      </w:r>
      <w:proofErr w:type="spellStart"/>
      <w:r w:rsidR="00FD6D39">
        <w:t>email</w:t>
      </w:r>
      <w:proofErr w:type="spellEnd"/>
      <w:r w:rsidR="00E47244">
        <w:t xml:space="preserve"> adresse </w:t>
      </w:r>
      <w:proofErr w:type="gramStart"/>
      <w:r w:rsidR="00E47244">
        <w:t xml:space="preserve">og </w:t>
      </w:r>
      <w:r w:rsidR="00FD6D39">
        <w:t xml:space="preserve"> indmeldelsesdato</w:t>
      </w:r>
      <w:proofErr w:type="gramEnd"/>
      <w:r w:rsidR="00FD6D39">
        <w:t>.</w:t>
      </w:r>
    </w:p>
    <w:p w14:paraId="394B207A" w14:textId="77777777" w:rsidR="00FD6D39" w:rsidRDefault="00FD6D39" w:rsidP="00E47244"/>
    <w:p w14:paraId="1229C22A" w14:textId="77777777" w:rsidR="00FD6D39" w:rsidRDefault="00FD6D39" w:rsidP="00E47244">
      <w:r>
        <w:t>Indsamling af oplysninger.</w:t>
      </w:r>
    </w:p>
    <w:p w14:paraId="670A7090" w14:textId="77777777" w:rsidR="00E47244" w:rsidRDefault="00E47244" w:rsidP="00E47244"/>
    <w:p w14:paraId="168D4411" w14:textId="77777777" w:rsidR="00FD6D39" w:rsidRDefault="00FD6D39" w:rsidP="00E47244">
      <w:r>
        <w:t>Oplysningerne indkommer fra medlemmet eller fra en ejendomsformidler på medlemmets vegne i forbindelse med køb af ejendom i foreningens område.</w:t>
      </w:r>
    </w:p>
    <w:p w14:paraId="44790E67" w14:textId="77777777" w:rsidR="00FD6D39" w:rsidRDefault="00FD6D39" w:rsidP="00E47244"/>
    <w:p w14:paraId="732A512B" w14:textId="77777777" w:rsidR="00FD6D39" w:rsidRDefault="00FD6D39" w:rsidP="00E47244">
      <w:r>
        <w:t>Formål med behandling af oplysningerne.</w:t>
      </w:r>
    </w:p>
    <w:p w14:paraId="3978D0F6" w14:textId="77777777" w:rsidR="00E47244" w:rsidRDefault="00E47244" w:rsidP="00E47244"/>
    <w:p w14:paraId="6AF54E66" w14:textId="77777777" w:rsidR="00FD6D39" w:rsidRDefault="00FD6D39" w:rsidP="00E47244">
      <w:r>
        <w:t xml:space="preserve">Foreningen behandler alene medlemmets personoplysninger til de formål, der er bestemt </w:t>
      </w:r>
      <w:r w:rsidR="001A2805">
        <w:t>af vedtægter, deklaration og lovgivning.</w:t>
      </w:r>
    </w:p>
    <w:p w14:paraId="5FCD8182" w14:textId="77777777" w:rsidR="001A2805" w:rsidRDefault="001A2805" w:rsidP="00E47244"/>
    <w:p w14:paraId="69EE4C23" w14:textId="77777777" w:rsidR="001A2805" w:rsidRDefault="001A2805" w:rsidP="00E47244">
      <w:r>
        <w:t>Det vil derefter være varetagelse af foreningens legitime interesser overfor medlemmet og opfyldelse af betingelserne for medlemskab. Endvidere behandles personoplysninger, hvis det følger af lovkrav.</w:t>
      </w:r>
    </w:p>
    <w:p w14:paraId="75EBDAD7" w14:textId="77777777" w:rsidR="001A2805" w:rsidRDefault="001A2805" w:rsidP="00E47244"/>
    <w:p w14:paraId="74375B2B" w14:textId="77777777" w:rsidR="001A2805" w:rsidRDefault="001A2805" w:rsidP="00E47244">
      <w:r>
        <w:t>Formål med behandlingen af medlemsoplysninger er den generelle medlemshåndtering, såsom kontingentopkrævning, indkaldelse til generalforsamling</w:t>
      </w:r>
      <w:r w:rsidR="00DF220B">
        <w:t xml:space="preserve">, </w:t>
      </w:r>
      <w:r w:rsidR="00DF220B">
        <w:lastRenderedPageBreak/>
        <w:t>orientering af medlemmet og administration af medlemmets relation til foreningen.</w:t>
      </w:r>
    </w:p>
    <w:p w14:paraId="0AB18493" w14:textId="77777777" w:rsidR="00DF220B" w:rsidRDefault="00DF220B" w:rsidP="00E47244"/>
    <w:p w14:paraId="5737A9EF" w14:textId="77777777" w:rsidR="00DF220B" w:rsidRDefault="00DF220B" w:rsidP="00E47244">
      <w:r>
        <w:t xml:space="preserve">Oplysninger opbevares ikke længere end legitime interesser kan begrunde det og efter udmeldelse af foreningen ved salg af ejendom i forenings område slettes oplysningerne </w:t>
      </w:r>
      <w:r w:rsidR="00E47244">
        <w:t xml:space="preserve">senest </w:t>
      </w:r>
      <w:r>
        <w:t>efter 5 år.</w:t>
      </w:r>
    </w:p>
    <w:p w14:paraId="0D7F07F3" w14:textId="77777777" w:rsidR="00DF220B" w:rsidRDefault="00DF220B" w:rsidP="00E47244"/>
    <w:p w14:paraId="5D60ABC0" w14:textId="77777777" w:rsidR="00DF220B" w:rsidRDefault="00DF220B" w:rsidP="00E47244">
      <w:r>
        <w:t>Videregivelse af oplysninger.</w:t>
      </w:r>
    </w:p>
    <w:p w14:paraId="60A9C09C" w14:textId="77777777" w:rsidR="00DF220B" w:rsidRDefault="00DF220B" w:rsidP="00E47244"/>
    <w:p w14:paraId="6B4F1508" w14:textId="77777777" w:rsidR="00DF220B" w:rsidRDefault="00DF220B" w:rsidP="00E47244">
      <w:r>
        <w:t>Foreningen videregiver ikke uden forudgående samtykke et medlems personoplysninger.</w:t>
      </w:r>
    </w:p>
    <w:p w14:paraId="53E6D77B" w14:textId="77777777" w:rsidR="00E43161" w:rsidRDefault="00E43161" w:rsidP="00E47244"/>
    <w:p w14:paraId="59E56206" w14:textId="77777777" w:rsidR="00E43161" w:rsidRDefault="00E43161" w:rsidP="00E47244">
      <w:r>
        <w:t>Opbevaring og Sletning af oplysninger.</w:t>
      </w:r>
    </w:p>
    <w:p w14:paraId="4FEE5FF0" w14:textId="77777777" w:rsidR="00E43161" w:rsidRDefault="00E43161" w:rsidP="00E47244"/>
    <w:p w14:paraId="06E35946" w14:textId="77777777" w:rsidR="00E43161" w:rsidRDefault="00E43161" w:rsidP="00E47244">
      <w:r>
        <w:t>Oplysninger opbevares typisk hos de enke</w:t>
      </w:r>
      <w:r w:rsidR="00E47244">
        <w:t xml:space="preserve">lte </w:t>
      </w:r>
      <w:proofErr w:type="gramStart"/>
      <w:r w:rsidR="00E47244">
        <w:t>bestyrelsesmedlemmer.</w:t>
      </w:r>
      <w:r>
        <w:t>.</w:t>
      </w:r>
      <w:proofErr w:type="gramEnd"/>
    </w:p>
    <w:p w14:paraId="5AE49929" w14:textId="77777777" w:rsidR="00E43161" w:rsidRDefault="00E43161" w:rsidP="00E47244"/>
    <w:p w14:paraId="0ED4A5B8" w14:textId="77777777" w:rsidR="00E43161" w:rsidRDefault="00E43161" w:rsidP="00E47244">
      <w:r>
        <w:t>Når medlemskab af bestyrelsen ophører, skal pågældende medlem slette alle oplysninger om andre medlemmer.</w:t>
      </w:r>
    </w:p>
    <w:p w14:paraId="0EE645EF" w14:textId="77777777" w:rsidR="00E43161" w:rsidRDefault="00E43161" w:rsidP="00E47244"/>
    <w:p w14:paraId="33159D3E" w14:textId="77777777" w:rsidR="00E43161" w:rsidRDefault="00E43161" w:rsidP="00E47244">
      <w:r>
        <w:t>Ved hvert bestyrelsesmøde følges op på, om sletning efter retningslinjerne finder sted ved</w:t>
      </w:r>
      <w:r w:rsidR="009B10B3">
        <w:t>, at hver en</w:t>
      </w:r>
      <w:r>
        <w:t>k</w:t>
      </w:r>
      <w:r w:rsidR="009B10B3">
        <w:t>e</w:t>
      </w:r>
      <w:r>
        <w:t xml:space="preserve">lt medlem bekræfter, at </w:t>
      </w:r>
      <w:r w:rsidR="00973C0E">
        <w:t>der ikke hos vedkommende op</w:t>
      </w:r>
      <w:r w:rsidR="009B10B3">
        <w:t>bevares oplysninger, der er mere</w:t>
      </w:r>
      <w:r w:rsidR="00973C0E">
        <w:t xml:space="preserve"> end 5 år gamle.</w:t>
      </w:r>
    </w:p>
    <w:p w14:paraId="5F3E2EEF" w14:textId="77777777" w:rsidR="00973C0E" w:rsidRDefault="00973C0E" w:rsidP="00E47244"/>
    <w:p w14:paraId="6F9B77BD" w14:textId="77777777" w:rsidR="00973C0E" w:rsidRDefault="00973C0E" w:rsidP="00E47244">
      <w:r>
        <w:t>Medlemmets rettigheder.</w:t>
      </w:r>
    </w:p>
    <w:p w14:paraId="3A4D8399" w14:textId="77777777" w:rsidR="00973C0E" w:rsidRDefault="00973C0E" w:rsidP="00E47244"/>
    <w:p w14:paraId="4ABE5AD3" w14:textId="77777777" w:rsidR="00973C0E" w:rsidRDefault="00973C0E" w:rsidP="00E47244">
      <w:r>
        <w:t xml:space="preserve">Efter persondataforordningen og gældende dansk lov har et medlem følgende rettigheder, når der behandles </w:t>
      </w:r>
      <w:proofErr w:type="gramStart"/>
      <w:r>
        <w:t>personoplysninger :</w:t>
      </w:r>
      <w:proofErr w:type="gramEnd"/>
    </w:p>
    <w:p w14:paraId="03AF2D1E" w14:textId="77777777" w:rsidR="00973C0E" w:rsidRDefault="00973C0E" w:rsidP="00E47244"/>
    <w:p w14:paraId="726290EB" w14:textId="77777777" w:rsidR="00973C0E" w:rsidRDefault="00973C0E" w:rsidP="00E47244">
      <w:r>
        <w:t>At blive orienteret om, hvorledes oplysningerne behandles.</w:t>
      </w:r>
    </w:p>
    <w:p w14:paraId="4A5E69FA" w14:textId="77777777" w:rsidR="00973C0E" w:rsidRDefault="00973C0E" w:rsidP="00E47244"/>
    <w:p w14:paraId="23147729" w14:textId="77777777" w:rsidR="00973C0E" w:rsidRDefault="00973C0E" w:rsidP="00E47244">
      <w:r>
        <w:t>At få indsigt i egne personoplysninger.</w:t>
      </w:r>
    </w:p>
    <w:p w14:paraId="632C237A" w14:textId="77777777" w:rsidR="00973C0E" w:rsidRDefault="00973C0E" w:rsidP="00E47244"/>
    <w:p w14:paraId="2F59F961" w14:textId="77777777" w:rsidR="00973C0E" w:rsidRDefault="00973C0E" w:rsidP="00E47244">
      <w:r>
        <w:t>At opnå sletning af personoplysninger, når dette skal ske</w:t>
      </w:r>
    </w:p>
    <w:p w14:paraId="29C0D3F5" w14:textId="77777777" w:rsidR="00973C0E" w:rsidRDefault="00973C0E" w:rsidP="00E47244"/>
    <w:p w14:paraId="6590300C" w14:textId="77777777" w:rsidR="00973C0E" w:rsidRDefault="00991998" w:rsidP="00E47244">
      <w:r>
        <w:t>At få berigtiget ukorrekte oplysninger.</w:t>
      </w:r>
    </w:p>
    <w:p w14:paraId="67903897" w14:textId="77777777" w:rsidR="00991998" w:rsidRDefault="00991998" w:rsidP="00E47244"/>
    <w:p w14:paraId="22D7D8D7" w14:textId="77777777" w:rsidR="00991998" w:rsidRDefault="00991998" w:rsidP="00E47244">
      <w:r>
        <w:t>At få begrænset behandlingen til det absolut nødvendige.</w:t>
      </w:r>
    </w:p>
    <w:p w14:paraId="4DA67DBB" w14:textId="77777777" w:rsidR="00991998" w:rsidRDefault="00991998" w:rsidP="00E47244"/>
    <w:p w14:paraId="07324FAB" w14:textId="77777777" w:rsidR="00991998" w:rsidRDefault="00991998" w:rsidP="00E47244">
      <w:r>
        <w:t>At få udleveret dataene i et almindeligt anvendt format</w:t>
      </w:r>
    </w:p>
    <w:p w14:paraId="302719B4" w14:textId="77777777" w:rsidR="00991998" w:rsidRDefault="00991998" w:rsidP="00E47244"/>
    <w:p w14:paraId="6711EC46" w14:textId="77777777" w:rsidR="00991998" w:rsidRDefault="00991998" w:rsidP="00E47244">
      <w:r>
        <w:t>At rejse indsigelser</w:t>
      </w:r>
      <w:r w:rsidR="009B10B3">
        <w:t xml:space="preserve"> i øvrigt</w:t>
      </w:r>
    </w:p>
    <w:p w14:paraId="35A22A1F" w14:textId="77777777" w:rsidR="00991998" w:rsidRDefault="00991998" w:rsidP="00E47244"/>
    <w:p w14:paraId="2936C84C" w14:textId="77777777" w:rsidR="00991998" w:rsidRDefault="00991998" w:rsidP="00E47244">
      <w:r>
        <w:t>Udøvelse af medlemmets rettigheder sker ved henvendelse til den dataansvarlige.</w:t>
      </w:r>
    </w:p>
    <w:p w14:paraId="35AEC7B4" w14:textId="77777777" w:rsidR="00991998" w:rsidRDefault="00991998" w:rsidP="00E47244"/>
    <w:p w14:paraId="0D3011CC" w14:textId="77777777" w:rsidR="00991998" w:rsidRDefault="00E47244" w:rsidP="00E47244">
      <w:r>
        <w:t>Hurtigst</w:t>
      </w:r>
      <w:r w:rsidR="00991998">
        <w:t xml:space="preserve"> muligt efter en henvendelse behandles medlemmets begæring.</w:t>
      </w:r>
    </w:p>
    <w:p w14:paraId="08276494" w14:textId="77777777" w:rsidR="00991998" w:rsidRDefault="00991998" w:rsidP="00E47244"/>
    <w:p w14:paraId="6A4A2E59" w14:textId="77777777" w:rsidR="00991998" w:rsidRDefault="00991998" w:rsidP="00E47244">
      <w:r>
        <w:t>Klagemulighed over forening</w:t>
      </w:r>
      <w:r w:rsidR="009B10B3">
        <w:t>ens</w:t>
      </w:r>
      <w:r>
        <w:t xml:space="preserve"> behandling af data er Datatilsynet.</w:t>
      </w:r>
    </w:p>
    <w:p w14:paraId="3AE0E918" w14:textId="77777777" w:rsidR="00E43161" w:rsidRDefault="00E43161" w:rsidP="00E47244"/>
    <w:p w14:paraId="615B129C" w14:textId="77777777" w:rsidR="009C7069" w:rsidRPr="009C7069" w:rsidRDefault="009C7069" w:rsidP="00E47244">
      <w:r>
        <w:t xml:space="preserve"> </w:t>
      </w:r>
      <w:r w:rsidR="00E47244">
        <w:t>Juni 2019</w:t>
      </w:r>
    </w:p>
    <w:sectPr w:rsidR="009C7069" w:rsidRPr="009C7069" w:rsidSect="005040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2117" w:bottom="1701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525E" w14:textId="77777777" w:rsidR="00DC2977" w:rsidRDefault="00DC2977" w:rsidP="00E47244">
      <w:r>
        <w:separator/>
      </w:r>
    </w:p>
  </w:endnote>
  <w:endnote w:type="continuationSeparator" w:id="0">
    <w:p w14:paraId="1F764CC7" w14:textId="77777777" w:rsidR="00DC2977" w:rsidRDefault="00DC2977" w:rsidP="00E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0368" w14:textId="77777777" w:rsidR="00F2318C" w:rsidRDefault="00F2318C" w:rsidP="00E47244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506896BB" w14:textId="77777777" w:rsidR="00F2318C" w:rsidRDefault="00F2318C" w:rsidP="00E472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9135" w14:textId="77777777" w:rsidR="00856797" w:rsidRDefault="00856797" w:rsidP="00E472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BF0E" w14:textId="77777777" w:rsidR="00856797" w:rsidRDefault="00856797" w:rsidP="00E47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9999" w14:textId="77777777" w:rsidR="00DC2977" w:rsidRDefault="00DC2977" w:rsidP="00E47244">
      <w:r>
        <w:separator/>
      </w:r>
    </w:p>
  </w:footnote>
  <w:footnote w:type="continuationSeparator" w:id="0">
    <w:p w14:paraId="3565B075" w14:textId="77777777" w:rsidR="00DC2977" w:rsidRDefault="00DC2977" w:rsidP="00E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7313" w14:textId="77777777" w:rsidR="00856797" w:rsidRDefault="00856797" w:rsidP="00E472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DB2A" w14:textId="77777777" w:rsidR="00856797" w:rsidRDefault="00856797" w:rsidP="00E472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0FD6" w14:textId="77777777" w:rsidR="00856797" w:rsidRDefault="00856797" w:rsidP="00E472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C206EA6"/>
    <w:lvl w:ilvl="0">
      <w:start w:val="1"/>
      <w:numFmt w:val="decimal"/>
      <w:lvlText w:val="%1"/>
      <w:legacy w:legacy="1" w:legacySpace="284" w:legacyIndent="0"/>
      <w:lvlJc w:val="left"/>
      <w:pPr>
        <w:tabs>
          <w:tab w:val="left" w:pos="-567"/>
        </w:tabs>
        <w:ind w:left="-567"/>
      </w:pPr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."/>
      <w:legacy w:legacy="1" w:legacySpace="144" w:legacyIndent="0"/>
      <w:lvlJc w:val="left"/>
    </w:lvl>
    <w:lvl w:ilvl="3">
      <w:start w:val="1"/>
      <w:numFmt w:val="decimal"/>
      <w:lvlText w:val="%1.%2.%3..%4"/>
      <w:legacy w:legacy="1" w:legacySpace="144" w:legacyIndent="0"/>
      <w:lvlJc w:val="left"/>
    </w:lvl>
    <w:lvl w:ilvl="4">
      <w:start w:val="1"/>
      <w:numFmt w:val="decimal"/>
      <w:pStyle w:val="Overskrift5"/>
      <w:lvlText w:val="%1.%2.%3..%4.%5"/>
      <w:legacy w:legacy="1" w:legacySpace="144" w:legacyIndent="0"/>
      <w:lvlJc w:val="left"/>
    </w:lvl>
    <w:lvl w:ilvl="5">
      <w:start w:val="1"/>
      <w:numFmt w:val="decimal"/>
      <w:pStyle w:val="Overskrift6"/>
      <w:lvlText w:val="%1.%2.%3.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.%4.%5.%6.%7.%8.%9"/>
      <w:legacy w:legacy="1" w:legacySpace="144" w:legacyIndent="0"/>
      <w:lvlJc w:val="left"/>
    </w:lvl>
  </w:abstractNum>
  <w:abstractNum w:abstractNumId="1" w15:restartNumberingAfterBreak="0">
    <w:nsid w:val="03FA3FBD"/>
    <w:multiLevelType w:val="singleLevel"/>
    <w:tmpl w:val="406C0332"/>
    <w:lvl w:ilvl="0">
      <w:start w:val="1"/>
      <w:numFmt w:val="bullet"/>
      <w:lvlText w:val=""/>
      <w:lvlJc w:val="left"/>
      <w:pPr>
        <w:tabs>
          <w:tab w:val="left" w:pos="302"/>
          <w:tab w:val="num" w:pos="360"/>
        </w:tabs>
        <w:ind w:left="302" w:hanging="302"/>
      </w:pPr>
      <w:rPr>
        <w:rFonts w:ascii="Symbol" w:hAnsi="Symbol" w:hint="default"/>
      </w:rPr>
    </w:lvl>
  </w:abstractNum>
  <w:abstractNum w:abstractNumId="2" w15:restartNumberingAfterBreak="0">
    <w:nsid w:val="1D52069A"/>
    <w:multiLevelType w:val="hybridMultilevel"/>
    <w:tmpl w:val="6D6C6846"/>
    <w:lvl w:ilvl="0" w:tplc="4AA0658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A5824"/>
    <w:multiLevelType w:val="hybridMultilevel"/>
    <w:tmpl w:val="43846DF8"/>
    <w:lvl w:ilvl="0" w:tplc="21201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34F53"/>
    <w:multiLevelType w:val="singleLevel"/>
    <w:tmpl w:val="3658410E"/>
    <w:lvl w:ilvl="0">
      <w:start w:val="1"/>
      <w:numFmt w:val="bullet"/>
      <w:lvlText w:val=""/>
      <w:lvlJc w:val="left"/>
      <w:pPr>
        <w:tabs>
          <w:tab w:val="left" w:pos="302"/>
          <w:tab w:val="num" w:pos="360"/>
        </w:tabs>
        <w:ind w:left="302" w:hanging="302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4"/>
  </w:num>
  <w:num w:numId="47">
    <w:abstractNumId w:val="1"/>
  </w:num>
  <w:num w:numId="48">
    <w:abstractNumId w:val="2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97"/>
    <w:rsid w:val="00024B2D"/>
    <w:rsid w:val="00061408"/>
    <w:rsid w:val="00085AC3"/>
    <w:rsid w:val="000A67CC"/>
    <w:rsid w:val="0011610A"/>
    <w:rsid w:val="0015793A"/>
    <w:rsid w:val="0017273A"/>
    <w:rsid w:val="001858D3"/>
    <w:rsid w:val="001876A5"/>
    <w:rsid w:val="001905CF"/>
    <w:rsid w:val="00192A4F"/>
    <w:rsid w:val="0019717A"/>
    <w:rsid w:val="001A2805"/>
    <w:rsid w:val="001C197B"/>
    <w:rsid w:val="001C6C3B"/>
    <w:rsid w:val="001F56AF"/>
    <w:rsid w:val="00207E12"/>
    <w:rsid w:val="0024633C"/>
    <w:rsid w:val="0024652B"/>
    <w:rsid w:val="00256AD5"/>
    <w:rsid w:val="003324AA"/>
    <w:rsid w:val="00342C72"/>
    <w:rsid w:val="0037386F"/>
    <w:rsid w:val="00382EB5"/>
    <w:rsid w:val="003A2516"/>
    <w:rsid w:val="0043220D"/>
    <w:rsid w:val="0045292F"/>
    <w:rsid w:val="0047278B"/>
    <w:rsid w:val="0048531B"/>
    <w:rsid w:val="004B579B"/>
    <w:rsid w:val="004C1ABA"/>
    <w:rsid w:val="004C5374"/>
    <w:rsid w:val="0050408D"/>
    <w:rsid w:val="00507861"/>
    <w:rsid w:val="00531495"/>
    <w:rsid w:val="0055155A"/>
    <w:rsid w:val="00556762"/>
    <w:rsid w:val="005B50BD"/>
    <w:rsid w:val="005D4202"/>
    <w:rsid w:val="005E5C81"/>
    <w:rsid w:val="0062330F"/>
    <w:rsid w:val="00647D14"/>
    <w:rsid w:val="006667C3"/>
    <w:rsid w:val="00684B29"/>
    <w:rsid w:val="00690CA2"/>
    <w:rsid w:val="006F22D1"/>
    <w:rsid w:val="006F4494"/>
    <w:rsid w:val="007B32AE"/>
    <w:rsid w:val="007F4377"/>
    <w:rsid w:val="00842D26"/>
    <w:rsid w:val="008447A2"/>
    <w:rsid w:val="00856797"/>
    <w:rsid w:val="00866BC8"/>
    <w:rsid w:val="0089062D"/>
    <w:rsid w:val="00920C54"/>
    <w:rsid w:val="0092735E"/>
    <w:rsid w:val="00973C0E"/>
    <w:rsid w:val="0097505B"/>
    <w:rsid w:val="00991998"/>
    <w:rsid w:val="00994307"/>
    <w:rsid w:val="00996AAF"/>
    <w:rsid w:val="009A3AA6"/>
    <w:rsid w:val="009B10B3"/>
    <w:rsid w:val="009B357B"/>
    <w:rsid w:val="009C7069"/>
    <w:rsid w:val="009F0EC7"/>
    <w:rsid w:val="009F6C2D"/>
    <w:rsid w:val="009F7996"/>
    <w:rsid w:val="00A0462B"/>
    <w:rsid w:val="00A40886"/>
    <w:rsid w:val="00A55ACC"/>
    <w:rsid w:val="00AA2F6D"/>
    <w:rsid w:val="00AA3105"/>
    <w:rsid w:val="00AA5409"/>
    <w:rsid w:val="00AB7995"/>
    <w:rsid w:val="00B11AA1"/>
    <w:rsid w:val="00B34D20"/>
    <w:rsid w:val="00BC6C65"/>
    <w:rsid w:val="00C23212"/>
    <w:rsid w:val="00C40C6B"/>
    <w:rsid w:val="00C50A8A"/>
    <w:rsid w:val="00C52852"/>
    <w:rsid w:val="00CB03E3"/>
    <w:rsid w:val="00CB21DA"/>
    <w:rsid w:val="00CD670F"/>
    <w:rsid w:val="00CE1D52"/>
    <w:rsid w:val="00CE79B2"/>
    <w:rsid w:val="00D21488"/>
    <w:rsid w:val="00D51114"/>
    <w:rsid w:val="00D54B94"/>
    <w:rsid w:val="00D63F0B"/>
    <w:rsid w:val="00DA7EB7"/>
    <w:rsid w:val="00DC2977"/>
    <w:rsid w:val="00DC4D26"/>
    <w:rsid w:val="00DE5722"/>
    <w:rsid w:val="00DF220B"/>
    <w:rsid w:val="00E121CB"/>
    <w:rsid w:val="00E43161"/>
    <w:rsid w:val="00E44D35"/>
    <w:rsid w:val="00E47244"/>
    <w:rsid w:val="00EB5A00"/>
    <w:rsid w:val="00ED1A74"/>
    <w:rsid w:val="00ED785A"/>
    <w:rsid w:val="00EE13B7"/>
    <w:rsid w:val="00EF5C3A"/>
    <w:rsid w:val="00F130B7"/>
    <w:rsid w:val="00F2318C"/>
    <w:rsid w:val="00F2321C"/>
    <w:rsid w:val="00F273AA"/>
    <w:rsid w:val="00F324F5"/>
    <w:rsid w:val="00F54DA3"/>
    <w:rsid w:val="00F735BD"/>
    <w:rsid w:val="00F86932"/>
    <w:rsid w:val="00F93913"/>
    <w:rsid w:val="00FD6D39"/>
    <w:rsid w:val="00F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406BE"/>
  <w15:chartTrackingRefBased/>
  <w15:docId w15:val="{D753B23B-1F33-4848-B53D-10247AF9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E47244"/>
    <w:rPr>
      <w:rFonts w:ascii="Arial" w:hAnsi="Arial"/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AB7995"/>
    <w:pPr>
      <w:keepNext/>
      <w:spacing w:before="240" w:after="60"/>
      <w:outlineLvl w:val="0"/>
    </w:pPr>
    <w:rPr>
      <w:b/>
      <w:bCs/>
      <w:kern w:val="32"/>
      <w:sz w:val="40"/>
      <w:szCs w:val="32"/>
    </w:rPr>
  </w:style>
  <w:style w:type="paragraph" w:styleId="Overskrift2">
    <w:name w:val="heading 2"/>
    <w:basedOn w:val="Normal"/>
    <w:next w:val="Normal"/>
    <w:qFormat/>
    <w:rsid w:val="00AB7995"/>
    <w:pPr>
      <w:spacing w:before="360" w:after="120"/>
      <w:outlineLvl w:val="1"/>
    </w:pPr>
    <w:rPr>
      <w:b/>
      <w:bCs/>
      <w:sz w:val="26"/>
      <w:szCs w:val="26"/>
    </w:rPr>
  </w:style>
  <w:style w:type="paragraph" w:styleId="Overskrift3">
    <w:name w:val="heading 3"/>
    <w:basedOn w:val="Normal"/>
    <w:next w:val="Normal"/>
    <w:qFormat/>
    <w:rsid w:val="00AB7995"/>
    <w:pPr>
      <w:spacing w:before="360" w:after="120"/>
      <w:outlineLvl w:val="2"/>
    </w:pPr>
    <w:rPr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AB7995"/>
    <w:pPr>
      <w:spacing w:before="360" w:after="120"/>
      <w:outlineLvl w:val="3"/>
    </w:pPr>
    <w:rPr>
      <w:b/>
      <w:bCs/>
      <w:sz w:val="26"/>
      <w:szCs w:val="26"/>
    </w:rPr>
  </w:style>
  <w:style w:type="paragraph" w:styleId="Overskrift5">
    <w:name w:val="heading 5"/>
    <w:basedOn w:val="Normal"/>
    <w:next w:val="Normal"/>
    <w:qFormat/>
    <w:rsid w:val="00AB7995"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qFormat/>
    <w:rsid w:val="00AB7995"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Overskrift7">
    <w:name w:val="heading 7"/>
    <w:basedOn w:val="Normal"/>
    <w:next w:val="Normal"/>
    <w:qFormat/>
    <w:rsid w:val="00AB7995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AB799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AB7995"/>
    <w:pPr>
      <w:numPr>
        <w:ilvl w:val="8"/>
        <w:numId w:val="1"/>
      </w:numPr>
      <w:spacing w:before="240" w:after="6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odtager">
    <w:name w:val="Modtager"/>
    <w:basedOn w:val="Normal"/>
    <w:rsid w:val="00AB7995"/>
    <w:pPr>
      <w:framePr w:w="5103" w:hSpace="181" w:vSpace="181" w:wrap="around" w:vAnchor="page" w:hAnchor="margin" w:y="2949"/>
    </w:pPr>
    <w:rPr>
      <w:noProof/>
    </w:rPr>
  </w:style>
  <w:style w:type="paragraph" w:customStyle="1" w:styleId="Vedrrende">
    <w:name w:val="Vedrørende"/>
    <w:basedOn w:val="Normal"/>
    <w:rsid w:val="00AB7995"/>
    <w:pPr>
      <w:framePr w:w="7371" w:h="851" w:hRule="exact" w:wrap="around" w:vAnchor="page" w:hAnchor="margin" w:y="5728"/>
      <w:tabs>
        <w:tab w:val="left" w:pos="765"/>
      </w:tabs>
      <w:ind w:left="765" w:hanging="765"/>
    </w:pPr>
    <w:rPr>
      <w:b/>
    </w:rPr>
  </w:style>
  <w:style w:type="paragraph" w:customStyle="1" w:styleId="Anbefalet">
    <w:name w:val="Anbefalet"/>
    <w:basedOn w:val="Normal"/>
    <w:rsid w:val="00AB7995"/>
    <w:pPr>
      <w:framePr w:hSpace="142" w:vSpace="142" w:wrap="around" w:vAnchor="page" w:hAnchor="margin" w:y="2212"/>
    </w:pPr>
  </w:style>
  <w:style w:type="paragraph" w:styleId="Markeringsbobletekst">
    <w:name w:val="Balloon Text"/>
    <w:basedOn w:val="Normal"/>
    <w:semiHidden/>
    <w:rsid w:val="00AB7995"/>
    <w:rPr>
      <w:rFonts w:ascii="Tahoma" w:hAnsi="Tahoma" w:cs="Tahoma"/>
      <w:sz w:val="16"/>
      <w:szCs w:val="16"/>
    </w:rPr>
  </w:style>
  <w:style w:type="paragraph" w:customStyle="1" w:styleId="Advokatnavne">
    <w:name w:val="Advokatnavne"/>
    <w:basedOn w:val="Normal"/>
    <w:rsid w:val="001F56AF"/>
    <w:pPr>
      <w:framePr w:w="2381" w:h="7655" w:hRule="exact" w:wrap="around" w:vAnchor="page" w:hAnchor="page" w:x="9243" w:y="6862" w:anchorLock="1"/>
    </w:pPr>
    <w:rPr>
      <w:sz w:val="16"/>
      <w:szCs w:val="12"/>
    </w:rPr>
  </w:style>
  <w:style w:type="character" w:styleId="Fodnotehenvisning">
    <w:name w:val="footnote reference"/>
    <w:basedOn w:val="Standardskrifttypeiafsnit"/>
    <w:semiHidden/>
    <w:rsid w:val="00AB7995"/>
    <w:rPr>
      <w:vertAlign w:val="superscript"/>
    </w:rPr>
  </w:style>
  <w:style w:type="paragraph" w:styleId="Fodnotetekst">
    <w:name w:val="footnote text"/>
    <w:basedOn w:val="Normal"/>
    <w:semiHidden/>
    <w:rsid w:val="00AB7995"/>
    <w:pPr>
      <w:jc w:val="both"/>
    </w:pPr>
    <w:rPr>
      <w:sz w:val="16"/>
    </w:rPr>
  </w:style>
  <w:style w:type="paragraph" w:styleId="Indeks1">
    <w:name w:val="index 1"/>
    <w:basedOn w:val="Normal"/>
    <w:next w:val="Normal"/>
    <w:autoRedefine/>
    <w:semiHidden/>
    <w:rsid w:val="00AB7995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AB7995"/>
    <w:pPr>
      <w:tabs>
        <w:tab w:val="left" w:pos="480"/>
        <w:tab w:val="right" w:leader="dot" w:pos="9639"/>
      </w:tabs>
      <w:ind w:left="480" w:hanging="240"/>
    </w:pPr>
  </w:style>
  <w:style w:type="paragraph" w:styleId="Indeks3">
    <w:name w:val="index 3"/>
    <w:basedOn w:val="Normal"/>
    <w:next w:val="Normal"/>
    <w:autoRedefine/>
    <w:semiHidden/>
    <w:rsid w:val="00AB7995"/>
    <w:pPr>
      <w:tabs>
        <w:tab w:val="left" w:pos="720"/>
        <w:tab w:val="right" w:leader="dot" w:pos="9639"/>
      </w:tabs>
      <w:ind w:left="720" w:hanging="240"/>
    </w:pPr>
  </w:style>
  <w:style w:type="paragraph" w:styleId="Indeks4">
    <w:name w:val="index 4"/>
    <w:basedOn w:val="Normal"/>
    <w:next w:val="Normal"/>
    <w:autoRedefine/>
    <w:semiHidden/>
    <w:rsid w:val="00AB7995"/>
    <w:pPr>
      <w:tabs>
        <w:tab w:val="left" w:pos="960"/>
        <w:tab w:val="right" w:leader="dot" w:pos="9639"/>
      </w:tabs>
      <w:ind w:left="960" w:hanging="240"/>
    </w:pPr>
  </w:style>
  <w:style w:type="paragraph" w:styleId="Indeks5">
    <w:name w:val="index 5"/>
    <w:basedOn w:val="Normal"/>
    <w:next w:val="Normal"/>
    <w:autoRedefine/>
    <w:semiHidden/>
    <w:rsid w:val="00AB7995"/>
    <w:pPr>
      <w:tabs>
        <w:tab w:val="left" w:pos="1200"/>
        <w:tab w:val="right" w:leader="dot" w:pos="9639"/>
      </w:tabs>
      <w:ind w:left="1200" w:hanging="240"/>
    </w:pPr>
  </w:style>
  <w:style w:type="paragraph" w:styleId="Indeks6">
    <w:name w:val="index 6"/>
    <w:basedOn w:val="Normal"/>
    <w:next w:val="Normal"/>
    <w:autoRedefine/>
    <w:semiHidden/>
    <w:rsid w:val="00AB7995"/>
    <w:pPr>
      <w:tabs>
        <w:tab w:val="left" w:pos="1440"/>
        <w:tab w:val="right" w:leader="dot" w:pos="9639"/>
      </w:tabs>
      <w:ind w:left="1440" w:hanging="240"/>
    </w:pPr>
  </w:style>
  <w:style w:type="paragraph" w:styleId="Indeks7">
    <w:name w:val="index 7"/>
    <w:basedOn w:val="Normal"/>
    <w:next w:val="Normal"/>
    <w:autoRedefine/>
    <w:semiHidden/>
    <w:rsid w:val="00AB7995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AB7995"/>
    <w:pPr>
      <w:tabs>
        <w:tab w:val="left" w:pos="1920"/>
        <w:tab w:val="right" w:leader="dot" w:pos="9639"/>
      </w:tabs>
      <w:ind w:left="1920" w:hanging="240"/>
    </w:pPr>
  </w:style>
  <w:style w:type="paragraph" w:styleId="Indeks9">
    <w:name w:val="index 9"/>
    <w:basedOn w:val="Normal"/>
    <w:next w:val="Normal"/>
    <w:autoRedefine/>
    <w:semiHidden/>
    <w:rsid w:val="00AB7995"/>
    <w:pPr>
      <w:tabs>
        <w:tab w:val="left" w:pos="2160"/>
        <w:tab w:val="right" w:leader="dot" w:pos="9639"/>
      </w:tabs>
      <w:ind w:left="2160" w:hanging="240"/>
    </w:pPr>
  </w:style>
  <w:style w:type="paragraph" w:styleId="Indeksoverskrift">
    <w:name w:val="index heading"/>
    <w:basedOn w:val="Normal"/>
    <w:next w:val="Indeks1"/>
    <w:semiHidden/>
    <w:rsid w:val="00AB7995"/>
  </w:style>
  <w:style w:type="paragraph" w:styleId="Indholdsfortegnelse1">
    <w:name w:val="toc 1"/>
    <w:basedOn w:val="Normal"/>
    <w:next w:val="Normal"/>
    <w:autoRedefine/>
    <w:semiHidden/>
    <w:rsid w:val="00AB7995"/>
  </w:style>
  <w:style w:type="paragraph" w:styleId="Indholdsfortegnelse2">
    <w:name w:val="toc 2"/>
    <w:basedOn w:val="Normal"/>
    <w:next w:val="Normal"/>
    <w:autoRedefine/>
    <w:semiHidden/>
    <w:rsid w:val="00AB7995"/>
    <w:pPr>
      <w:tabs>
        <w:tab w:val="left" w:pos="238"/>
        <w:tab w:val="right" w:leader="dot" w:pos="9639"/>
      </w:tabs>
      <w:spacing w:before="20" w:after="20"/>
      <w:ind w:left="238" w:firstLine="113"/>
    </w:pPr>
    <w:rPr>
      <w:b/>
      <w:bCs/>
      <w:smallCaps/>
    </w:rPr>
  </w:style>
  <w:style w:type="paragraph" w:styleId="Indholdsfortegnelse3">
    <w:name w:val="toc 3"/>
    <w:basedOn w:val="Normal"/>
    <w:next w:val="Normal"/>
    <w:autoRedefine/>
    <w:semiHidden/>
    <w:rsid w:val="00AB7995"/>
    <w:pPr>
      <w:tabs>
        <w:tab w:val="left" w:pos="482"/>
        <w:tab w:val="right" w:leader="dot" w:pos="9639"/>
      </w:tabs>
      <w:ind w:left="482" w:firstLine="284"/>
    </w:pPr>
  </w:style>
  <w:style w:type="paragraph" w:styleId="Indholdsfortegnelse4">
    <w:name w:val="toc 4"/>
    <w:basedOn w:val="Normal"/>
    <w:next w:val="Normal"/>
    <w:autoRedefine/>
    <w:semiHidden/>
    <w:rsid w:val="00AB7995"/>
    <w:pPr>
      <w:tabs>
        <w:tab w:val="left" w:pos="1134"/>
        <w:tab w:val="right" w:leader="dot" w:pos="9639"/>
      </w:tabs>
      <w:ind w:left="1134"/>
    </w:pPr>
  </w:style>
  <w:style w:type="paragraph" w:styleId="Indholdsfortegnelse5">
    <w:name w:val="toc 5"/>
    <w:basedOn w:val="Normal"/>
    <w:next w:val="Normal"/>
    <w:autoRedefine/>
    <w:semiHidden/>
    <w:rsid w:val="00AB7995"/>
    <w:pPr>
      <w:tabs>
        <w:tab w:val="left" w:pos="960"/>
        <w:tab w:val="right" w:leader="dot" w:pos="9639"/>
      </w:tabs>
      <w:ind w:left="960"/>
    </w:pPr>
  </w:style>
  <w:style w:type="paragraph" w:styleId="Indholdsfortegnelse6">
    <w:name w:val="toc 6"/>
    <w:basedOn w:val="Normal"/>
    <w:next w:val="Normal"/>
    <w:autoRedefine/>
    <w:semiHidden/>
    <w:rsid w:val="00AB7995"/>
    <w:pPr>
      <w:tabs>
        <w:tab w:val="left" w:pos="1200"/>
        <w:tab w:val="right" w:leader="dot" w:pos="9639"/>
      </w:tabs>
      <w:ind w:left="1200"/>
    </w:pPr>
  </w:style>
  <w:style w:type="paragraph" w:styleId="Indholdsfortegnelse7">
    <w:name w:val="toc 7"/>
    <w:basedOn w:val="Normal"/>
    <w:next w:val="Normal"/>
    <w:autoRedefine/>
    <w:semiHidden/>
    <w:rsid w:val="00AB7995"/>
    <w:pPr>
      <w:tabs>
        <w:tab w:val="left" w:pos="1440"/>
        <w:tab w:val="right" w:leader="dot" w:pos="9639"/>
      </w:tabs>
      <w:ind w:left="1440"/>
    </w:pPr>
  </w:style>
  <w:style w:type="paragraph" w:styleId="Indholdsfortegnelse8">
    <w:name w:val="toc 8"/>
    <w:basedOn w:val="Normal"/>
    <w:next w:val="Normal"/>
    <w:autoRedefine/>
    <w:semiHidden/>
    <w:rsid w:val="00AB7995"/>
    <w:pPr>
      <w:tabs>
        <w:tab w:val="left" w:pos="1680"/>
        <w:tab w:val="right" w:leader="dot" w:pos="9639"/>
      </w:tabs>
      <w:ind w:left="1680"/>
    </w:pPr>
  </w:style>
  <w:style w:type="paragraph" w:styleId="Indholdsfortegnelse9">
    <w:name w:val="toc 9"/>
    <w:basedOn w:val="Normal"/>
    <w:next w:val="Normal"/>
    <w:autoRedefine/>
    <w:semiHidden/>
    <w:rsid w:val="00AB7995"/>
    <w:pPr>
      <w:tabs>
        <w:tab w:val="left" w:pos="1920"/>
        <w:tab w:val="right" w:leader="dot" w:pos="9639"/>
      </w:tabs>
      <w:ind w:left="1920"/>
    </w:pPr>
  </w:style>
  <w:style w:type="paragraph" w:customStyle="1" w:styleId="Adresse">
    <w:name w:val="Adresse"/>
    <w:basedOn w:val="Normal"/>
    <w:rsid w:val="00382EB5"/>
    <w:pPr>
      <w:framePr w:w="1644" w:h="1208" w:hRule="exact" w:wrap="around" w:vAnchor="page" w:hAnchor="page" w:x="9878" w:y="3324" w:anchorLock="1"/>
      <w:shd w:val="solid" w:color="FFFFFF" w:fill="FFFFFF"/>
    </w:pPr>
    <w:rPr>
      <w:rFonts w:cs="Arial"/>
      <w:sz w:val="18"/>
      <w:szCs w:val="18"/>
    </w:rPr>
  </w:style>
  <w:style w:type="paragraph" w:customStyle="1" w:styleId="Emne">
    <w:name w:val="Emne"/>
    <w:basedOn w:val="Normal"/>
    <w:rsid w:val="0017273A"/>
    <w:pPr>
      <w:framePr w:w="7927" w:h="726" w:hRule="exact" w:wrap="around" w:vAnchor="page" w:hAnchor="page" w:x="1424" w:y="5172" w:anchorLock="1"/>
      <w:shd w:val="solid" w:color="FFFFFF" w:fill="FFFFFF"/>
    </w:pPr>
    <w:rPr>
      <w:rFonts w:cs="Arial"/>
      <w:b/>
      <w:sz w:val="20"/>
      <w:szCs w:val="20"/>
    </w:rPr>
  </w:style>
  <w:style w:type="paragraph" w:customStyle="1" w:styleId="sag">
    <w:name w:val="sag"/>
    <w:basedOn w:val="Normal"/>
    <w:rsid w:val="0017273A"/>
    <w:pPr>
      <w:framePr w:w="1644" w:h="726" w:hRule="exact" w:wrap="notBeside" w:vAnchor="page" w:hAnchor="page" w:x="9878" w:y="5189" w:anchorLock="1"/>
      <w:shd w:val="solid" w:color="FFFFFF" w:fill="FFFFFF"/>
    </w:pPr>
    <w:rPr>
      <w:rFonts w:cs="Arial"/>
      <w:b/>
      <w:sz w:val="20"/>
      <w:szCs w:val="20"/>
    </w:rPr>
  </w:style>
  <w:style w:type="paragraph" w:customStyle="1" w:styleId="bund">
    <w:name w:val="bund"/>
    <w:basedOn w:val="Normal"/>
    <w:rsid w:val="001F56AF"/>
    <w:pPr>
      <w:framePr w:w="10881" w:h="669" w:hRule="exact" w:wrap="notBeside" w:vAnchor="page" w:hAnchor="page" w:x="540" w:y="15922" w:anchorLock="1"/>
      <w:shd w:val="solid" w:color="FFFFFF" w:fill="FFFFFF"/>
      <w:jc w:val="center"/>
    </w:pPr>
    <w:rPr>
      <w:sz w:val="18"/>
      <w:szCs w:val="18"/>
    </w:rPr>
  </w:style>
  <w:style w:type="paragraph" w:customStyle="1" w:styleId="dato">
    <w:name w:val="dato"/>
    <w:basedOn w:val="sag"/>
    <w:autoRedefine/>
    <w:rsid w:val="0015793A"/>
    <w:pPr>
      <w:framePr w:h="544" w:hRule="exact" w:wrap="notBeside" w:y="4582"/>
    </w:pPr>
    <w:rPr>
      <w:b w:val="0"/>
    </w:rPr>
  </w:style>
  <w:style w:type="paragraph" w:styleId="Sidehoved">
    <w:name w:val="header"/>
    <w:basedOn w:val="Normal"/>
    <w:rsid w:val="00AA540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A5409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nik\advosys%204\AdvosysLU\Skabelon\blank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3</Pages>
  <Words>470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Deres ref</vt:lpstr>
    </vt:vector>
  </TitlesOfParts>
  <Company>Unik System Design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Deres ref</dc:title>
  <dc:subject/>
  <dc:creator>Lars Urup</dc:creator>
  <cp:keywords/>
  <cp:lastModifiedBy>Sikkermail - Ove Höilund</cp:lastModifiedBy>
  <cp:revision>2</cp:revision>
  <cp:lastPrinted>2006-02-25T12:34:00Z</cp:lastPrinted>
  <dcterms:created xsi:type="dcterms:W3CDTF">2021-06-22T16:55:00Z</dcterms:created>
  <dcterms:modified xsi:type="dcterms:W3CDTF">2021-06-22T16:55:00Z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L00000011</vt:lpwstr>
  </property>
  <property fmtid="{D5CDD505-2E9C-101B-9397-08002B2CF9AE}" pid="3" name="EmailAdresse1">
    <vt:lpwstr>anettelars@mail.tele.dk</vt:lpwstr>
  </property>
  <property fmtid="{D5CDD505-2E9C-101B-9397-08002B2CF9AE}" pid="4" name="AntalMails">
    <vt:lpwstr>0</vt:lpwstr>
  </property>
  <property fmtid="{D5CDD505-2E9C-101B-9397-08002B2CF9AE}" pid="5" name="zzSprog">
    <vt:lpwstr>Dansk</vt:lpwstr>
  </property>
  <property fmtid="{D5CDD505-2E9C-101B-9397-08002B2CF9AE}" pid="6" name="GemNavn">
    <vt:lpwstr>X:\unik\Advosys 4\AdvosysLU\DOKUMENT\LU\2\65000\116_692.DOCX</vt:lpwstr>
  </property>
  <property fmtid="{D5CDD505-2E9C-101B-9397-08002B2CF9AE}" pid="7" name="FlereParter">
    <vt:lpwstr>0</vt:lpwstr>
  </property>
  <property fmtid="{D5CDD505-2E9C-101B-9397-08002B2CF9AE}" pid="8" name="FaxMakNr">
    <vt:lpwstr>[Fax: 5577 3900]</vt:lpwstr>
  </property>
</Properties>
</file>